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B0" w:rsidRDefault="002B4B5B" w:rsidP="00C11113">
      <w:pPr>
        <w:pStyle w:val="1"/>
        <w:rPr>
          <w:sz w:val="72"/>
          <w:lang w:val="uk-UA"/>
        </w:rPr>
      </w:pPr>
      <w:r>
        <w:rPr>
          <w:sz w:val="72"/>
          <w:lang w:val="uk-UA"/>
        </w:rPr>
        <w:t xml:space="preserve">  </w:t>
      </w:r>
      <w:r w:rsidR="00C11113">
        <w:rPr>
          <w:sz w:val="72"/>
        </w:rPr>
        <w:t xml:space="preserve">СІМОНОВА </w:t>
      </w:r>
      <w:r w:rsidR="00C11113">
        <w:rPr>
          <w:sz w:val="72"/>
          <w:lang w:val="uk-UA"/>
        </w:rPr>
        <w:t xml:space="preserve">  </w:t>
      </w:r>
      <w:r w:rsidR="00C11113">
        <w:rPr>
          <w:sz w:val="72"/>
        </w:rPr>
        <w:t>КРИНИЦЯ</w:t>
      </w:r>
    </w:p>
    <w:p w:rsidR="00C11113" w:rsidRDefault="00C11113" w:rsidP="00C11113">
      <w:pPr>
        <w:pStyle w:val="a3"/>
        <w:rPr>
          <w:sz w:val="44"/>
          <w:lang w:val="uk-UA"/>
        </w:rPr>
      </w:pPr>
      <w:r>
        <w:rPr>
          <w:sz w:val="44"/>
          <w:lang w:val="uk-UA"/>
        </w:rPr>
        <w:t xml:space="preserve">  На другому кінці села Дружба, за річкою криниця, якій більше ста років. В селі її називають </w:t>
      </w:r>
      <w:proofErr w:type="spellStart"/>
      <w:r>
        <w:rPr>
          <w:sz w:val="44"/>
          <w:lang w:val="uk-UA"/>
        </w:rPr>
        <w:t>Сімоновою</w:t>
      </w:r>
      <w:proofErr w:type="spellEnd"/>
      <w:r>
        <w:rPr>
          <w:sz w:val="44"/>
          <w:lang w:val="uk-UA"/>
        </w:rPr>
        <w:t xml:space="preserve">. Можливо, тому що побудована вона біля двору, де жив Лисий Семен. Односельці </w:t>
      </w:r>
      <w:proofErr w:type="spellStart"/>
      <w:r>
        <w:rPr>
          <w:sz w:val="44"/>
          <w:lang w:val="uk-UA"/>
        </w:rPr>
        <w:t>запам’</w:t>
      </w:r>
      <w:r w:rsidRPr="00C11113">
        <w:rPr>
          <w:sz w:val="44"/>
        </w:rPr>
        <w:t>ятали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його</w:t>
      </w:r>
      <w:proofErr w:type="spellEnd"/>
      <w:r w:rsidRPr="00C11113">
        <w:rPr>
          <w:sz w:val="44"/>
        </w:rPr>
        <w:t xml:space="preserve"> як </w:t>
      </w:r>
      <w:proofErr w:type="spellStart"/>
      <w:r w:rsidRPr="00C11113">
        <w:rPr>
          <w:sz w:val="44"/>
        </w:rPr>
        <w:t>людину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творчу</w:t>
      </w:r>
      <w:proofErr w:type="spellEnd"/>
      <w:r w:rsidRPr="00C11113">
        <w:rPr>
          <w:sz w:val="44"/>
        </w:rPr>
        <w:t xml:space="preserve">. Любив </w:t>
      </w:r>
      <w:proofErr w:type="spellStart"/>
      <w:r w:rsidRPr="00C11113">
        <w:rPr>
          <w:sz w:val="44"/>
        </w:rPr>
        <w:t>чоловік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працювати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з</w:t>
      </w:r>
      <w:proofErr w:type="spellEnd"/>
      <w:r w:rsidRPr="00C11113">
        <w:rPr>
          <w:sz w:val="44"/>
        </w:rPr>
        <w:t xml:space="preserve"> деревом, </w:t>
      </w:r>
      <w:proofErr w:type="spellStart"/>
      <w:r w:rsidRPr="00C11113">
        <w:rPr>
          <w:sz w:val="44"/>
        </w:rPr>
        <w:t>прикрашати</w:t>
      </w:r>
      <w:proofErr w:type="spellEnd"/>
      <w:r w:rsidRPr="00C11113">
        <w:rPr>
          <w:sz w:val="44"/>
        </w:rPr>
        <w:t xml:space="preserve"> </w:t>
      </w:r>
      <w:proofErr w:type="spellStart"/>
      <w:proofErr w:type="gramStart"/>
      <w:r w:rsidRPr="00C11113">
        <w:rPr>
          <w:sz w:val="44"/>
        </w:rPr>
        <w:t>св</w:t>
      </w:r>
      <w:proofErr w:type="gramEnd"/>
      <w:r w:rsidRPr="00C11113">
        <w:rPr>
          <w:sz w:val="44"/>
        </w:rPr>
        <w:t>ій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будинок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творінням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власних</w:t>
      </w:r>
      <w:proofErr w:type="spellEnd"/>
      <w:r w:rsidRPr="00C11113">
        <w:rPr>
          <w:sz w:val="44"/>
        </w:rPr>
        <w:t xml:space="preserve"> рук. </w:t>
      </w:r>
      <w:r>
        <w:rPr>
          <w:sz w:val="44"/>
          <w:lang w:val="uk-UA"/>
        </w:rPr>
        <w:t xml:space="preserve">Тож потрудився він і біля криниці: зробив гарне </w:t>
      </w:r>
      <w:proofErr w:type="spellStart"/>
      <w:r>
        <w:rPr>
          <w:sz w:val="44"/>
          <w:lang w:val="uk-UA"/>
        </w:rPr>
        <w:t>дерев’</w:t>
      </w:r>
      <w:r w:rsidRPr="00C11113">
        <w:rPr>
          <w:sz w:val="44"/>
        </w:rPr>
        <w:t>яне</w:t>
      </w:r>
      <w:proofErr w:type="spellEnd"/>
      <w:r w:rsidRPr="00C11113">
        <w:rPr>
          <w:sz w:val="44"/>
        </w:rPr>
        <w:t xml:space="preserve"> </w:t>
      </w:r>
      <w:proofErr w:type="spellStart"/>
      <w:r w:rsidRPr="00C11113">
        <w:rPr>
          <w:sz w:val="44"/>
        </w:rPr>
        <w:t>цямриня</w:t>
      </w:r>
      <w:proofErr w:type="spellEnd"/>
      <w:r w:rsidRPr="00C11113">
        <w:rPr>
          <w:sz w:val="44"/>
        </w:rPr>
        <w:t xml:space="preserve">, </w:t>
      </w:r>
      <w:r>
        <w:rPr>
          <w:sz w:val="44"/>
          <w:lang w:val="uk-UA"/>
        </w:rPr>
        <w:t xml:space="preserve">розфарбував масляними фарбами. Дружина </w:t>
      </w:r>
      <w:r w:rsidR="00FB4A8E">
        <w:rPr>
          <w:sz w:val="44"/>
          <w:lang w:val="uk-UA"/>
        </w:rPr>
        <w:t xml:space="preserve">Ганна насаджує щороку квіти. А збудували дану криницю три господарі: </w:t>
      </w:r>
      <w:proofErr w:type="spellStart"/>
      <w:r w:rsidR="00FB4A8E">
        <w:rPr>
          <w:sz w:val="44"/>
          <w:lang w:val="uk-UA"/>
        </w:rPr>
        <w:t>Торський</w:t>
      </w:r>
      <w:proofErr w:type="spellEnd"/>
      <w:r w:rsidR="00FB4A8E">
        <w:rPr>
          <w:sz w:val="44"/>
          <w:lang w:val="uk-UA"/>
        </w:rPr>
        <w:t xml:space="preserve"> Прокіп Васильович ( 1896 </w:t>
      </w:r>
      <w:proofErr w:type="spellStart"/>
      <w:r w:rsidR="00FB4A8E">
        <w:rPr>
          <w:sz w:val="44"/>
          <w:lang w:val="uk-UA"/>
        </w:rPr>
        <w:t>р.н</w:t>
      </w:r>
      <w:proofErr w:type="spellEnd"/>
      <w:r w:rsidR="00FB4A8E">
        <w:rPr>
          <w:sz w:val="44"/>
          <w:lang w:val="uk-UA"/>
        </w:rPr>
        <w:t xml:space="preserve">.) – батько </w:t>
      </w:r>
      <w:proofErr w:type="spellStart"/>
      <w:r w:rsidR="00FB4A8E">
        <w:rPr>
          <w:sz w:val="44"/>
          <w:lang w:val="uk-UA"/>
        </w:rPr>
        <w:t>Торської</w:t>
      </w:r>
      <w:proofErr w:type="spellEnd"/>
      <w:r w:rsidR="00FB4A8E">
        <w:rPr>
          <w:sz w:val="44"/>
          <w:lang w:val="uk-UA"/>
        </w:rPr>
        <w:t xml:space="preserve"> Надії, </w:t>
      </w:r>
      <w:proofErr w:type="spellStart"/>
      <w:r w:rsidR="00FB4A8E">
        <w:rPr>
          <w:sz w:val="44"/>
          <w:lang w:val="uk-UA"/>
        </w:rPr>
        <w:t>Сьомик</w:t>
      </w:r>
      <w:proofErr w:type="spellEnd"/>
      <w:r w:rsidR="00FB4A8E">
        <w:rPr>
          <w:sz w:val="44"/>
          <w:lang w:val="uk-UA"/>
        </w:rPr>
        <w:t xml:space="preserve"> Микола – дід Лисої Ганни та </w:t>
      </w:r>
      <w:proofErr w:type="spellStart"/>
      <w:r w:rsidR="00FB4A8E">
        <w:rPr>
          <w:sz w:val="44"/>
          <w:lang w:val="uk-UA"/>
        </w:rPr>
        <w:t>Прокопняк</w:t>
      </w:r>
      <w:proofErr w:type="spellEnd"/>
      <w:r w:rsidR="00FB4A8E">
        <w:rPr>
          <w:sz w:val="44"/>
          <w:lang w:val="uk-UA"/>
        </w:rPr>
        <w:t xml:space="preserve"> Олексій – дід </w:t>
      </w:r>
      <w:proofErr w:type="spellStart"/>
      <w:r w:rsidR="00FB4A8E">
        <w:rPr>
          <w:sz w:val="44"/>
          <w:lang w:val="uk-UA"/>
        </w:rPr>
        <w:t>Куцулим</w:t>
      </w:r>
      <w:proofErr w:type="spellEnd"/>
      <w:r w:rsidR="00FB4A8E">
        <w:rPr>
          <w:sz w:val="44"/>
          <w:lang w:val="uk-UA"/>
        </w:rPr>
        <w:t xml:space="preserve"> Антоніни Василівни. Цілу зиму возили на неї каміння. Весною копали, відрами землю витягали. Криниця повністю мурована – 12 метрів. Води 2 метри. Вода в криниці смачна та прохолодна. Та беруть з неї воду лише одні старенькі вдови. А колись тут було чимало молодих господарів, </w:t>
      </w:r>
      <w:proofErr w:type="spellStart"/>
      <w:r w:rsidR="00FB4A8E">
        <w:rPr>
          <w:sz w:val="44"/>
          <w:lang w:val="uk-UA"/>
        </w:rPr>
        <w:t>круглорічно</w:t>
      </w:r>
      <w:proofErr w:type="spellEnd"/>
      <w:r w:rsidR="00FB4A8E">
        <w:rPr>
          <w:sz w:val="44"/>
          <w:lang w:val="uk-UA"/>
        </w:rPr>
        <w:t xml:space="preserve"> біля криниці галасувала дітвора, збиралась молодь.</w:t>
      </w:r>
    </w:p>
    <w:p w:rsidR="002B4B5B" w:rsidRPr="00C11113" w:rsidRDefault="002B4B5B" w:rsidP="00C11113">
      <w:pPr>
        <w:pStyle w:val="a3"/>
        <w:rPr>
          <w:sz w:val="44"/>
          <w:lang w:val="uk-UA"/>
        </w:rPr>
      </w:pPr>
      <w:r>
        <w:rPr>
          <w:sz w:val="44"/>
          <w:lang w:val="uk-UA"/>
        </w:rPr>
        <w:t xml:space="preserve">   В землю біля криниці був забитий «баран» і на ньому постійно висів збанок.</w:t>
      </w:r>
    </w:p>
    <w:sectPr w:rsidR="002B4B5B" w:rsidRPr="00C11113" w:rsidSect="00C11113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1113"/>
    <w:rsid w:val="002B4B5B"/>
    <w:rsid w:val="00392B4C"/>
    <w:rsid w:val="003E6C25"/>
    <w:rsid w:val="0095139F"/>
    <w:rsid w:val="00C11113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25"/>
  </w:style>
  <w:style w:type="paragraph" w:styleId="1">
    <w:name w:val="heading 1"/>
    <w:basedOn w:val="a"/>
    <w:next w:val="a"/>
    <w:link w:val="10"/>
    <w:uiPriority w:val="9"/>
    <w:qFormat/>
    <w:rsid w:val="00C111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11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111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2011-01-29T14:12:00Z</dcterms:created>
  <dcterms:modified xsi:type="dcterms:W3CDTF">2011-01-29T14:35:00Z</dcterms:modified>
</cp:coreProperties>
</file>